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426"/>
        <w:gridCol w:w="1134"/>
        <w:gridCol w:w="1417"/>
      </w:tblGrid>
      <w:tr w:rsidR="00221D57" w:rsidRPr="002F4353" w:rsidTr="003B48DD">
        <w:trPr>
          <w:cantSplit/>
        </w:trPr>
        <w:tc>
          <w:tcPr>
            <w:tcW w:w="6688" w:type="dxa"/>
          </w:tcPr>
          <w:p w:rsidR="00221D57" w:rsidRPr="002F4353" w:rsidRDefault="00221D57" w:rsidP="003B48DD">
            <w:pPr>
              <w:jc w:val="center"/>
            </w:pPr>
            <w:r w:rsidRPr="002F4353">
              <w:rPr>
                <w:sz w:val="22"/>
                <w:szCs w:val="22"/>
              </w:rPr>
              <w:t>Управление образования администрации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2F4353">
              <w:rPr>
                <w:sz w:val="22"/>
                <w:szCs w:val="22"/>
              </w:rPr>
              <w:t>Юрьев-Польский  район</w:t>
            </w:r>
          </w:p>
        </w:tc>
        <w:tc>
          <w:tcPr>
            <w:tcW w:w="1560" w:type="dxa"/>
            <w:gridSpan w:val="2"/>
            <w:vAlign w:val="bottom"/>
          </w:tcPr>
          <w:p w:rsidR="00221D57" w:rsidRPr="002F4353" w:rsidRDefault="00221D57" w:rsidP="003B48DD">
            <w:r w:rsidRPr="002F4353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57" w:rsidRPr="002F4353" w:rsidRDefault="00221D57" w:rsidP="003B48DD">
            <w:pPr>
              <w:jc w:val="center"/>
            </w:pPr>
            <w:r w:rsidRPr="002F4353">
              <w:t>0301005</w:t>
            </w:r>
          </w:p>
        </w:tc>
      </w:tr>
      <w:tr w:rsidR="00221D57" w:rsidRPr="002F4353" w:rsidTr="003B48DD">
        <w:trPr>
          <w:cantSplit/>
        </w:trPr>
        <w:tc>
          <w:tcPr>
            <w:tcW w:w="7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D57" w:rsidRPr="002F4353" w:rsidRDefault="00221D57" w:rsidP="003B48DD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1D57" w:rsidRPr="002F4353" w:rsidRDefault="00221D57" w:rsidP="003B48DD">
            <w:pPr>
              <w:ind w:left="114"/>
            </w:pPr>
            <w:r w:rsidRPr="002F4353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57" w:rsidRPr="002F4353" w:rsidRDefault="00221D57" w:rsidP="003B48DD">
            <w:pPr>
              <w:jc w:val="center"/>
            </w:pPr>
          </w:p>
        </w:tc>
      </w:tr>
    </w:tbl>
    <w:p w:rsidR="00221D57" w:rsidRPr="002F4353" w:rsidRDefault="00221D57" w:rsidP="00221D57">
      <w:pPr>
        <w:spacing w:after="480"/>
        <w:ind w:right="2552"/>
        <w:jc w:val="center"/>
        <w:rPr>
          <w:sz w:val="16"/>
          <w:szCs w:val="16"/>
        </w:rPr>
      </w:pPr>
      <w:r w:rsidRPr="002F4353">
        <w:rPr>
          <w:sz w:val="16"/>
          <w:szCs w:val="16"/>
        </w:rPr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221D57" w:rsidRPr="000E3F30" w:rsidTr="003B48D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57" w:rsidRPr="002F4353" w:rsidRDefault="00221D57" w:rsidP="003B48DD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57" w:rsidRPr="00190769" w:rsidRDefault="00221D57" w:rsidP="003B48DD">
            <w:pPr>
              <w:jc w:val="center"/>
            </w:pPr>
            <w:r w:rsidRPr="00190769"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57" w:rsidRPr="00190769" w:rsidRDefault="00221D57" w:rsidP="003B48DD">
            <w:pPr>
              <w:jc w:val="center"/>
            </w:pPr>
            <w:r w:rsidRPr="00190769">
              <w:t>Дата составления</w:t>
            </w:r>
          </w:p>
        </w:tc>
      </w:tr>
      <w:tr w:rsidR="00221D57" w:rsidRPr="000E3F30" w:rsidTr="003B48D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57" w:rsidRPr="002F4353" w:rsidRDefault="00221D57" w:rsidP="003B48DD">
            <w:pPr>
              <w:ind w:right="113"/>
              <w:jc w:val="center"/>
              <w:rPr>
                <w:b/>
                <w:bCs/>
              </w:rPr>
            </w:pPr>
            <w:r w:rsidRPr="002F4353">
              <w:rPr>
                <w:b/>
                <w:bCs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57" w:rsidRPr="00B3652D" w:rsidRDefault="00221D57" w:rsidP="003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57" w:rsidRPr="002F4353" w:rsidRDefault="00221D57" w:rsidP="00221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9.2021</w:t>
            </w:r>
          </w:p>
        </w:tc>
      </w:tr>
    </w:tbl>
    <w:p w:rsidR="00221D57" w:rsidRPr="00856F89" w:rsidRDefault="00221D57" w:rsidP="00221D57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23"/>
      </w:tblGrid>
      <w:tr w:rsidR="00221D57" w:rsidRPr="002E65F2" w:rsidTr="00221D57">
        <w:trPr>
          <w:trHeight w:val="1172"/>
        </w:trPr>
        <w:tc>
          <w:tcPr>
            <w:tcW w:w="6223" w:type="dxa"/>
            <w:shd w:val="clear" w:color="auto" w:fill="auto"/>
          </w:tcPr>
          <w:p w:rsidR="00221D57" w:rsidRPr="002E65F2" w:rsidRDefault="00221D57" w:rsidP="003B48DD">
            <w:pPr>
              <w:rPr>
                <w:bCs/>
                <w:i/>
              </w:rPr>
            </w:pPr>
          </w:p>
          <w:p w:rsidR="00221D57" w:rsidRDefault="00221D57" w:rsidP="00221D57">
            <w:pPr>
              <w:rPr>
                <w:bCs/>
                <w:i/>
              </w:rPr>
            </w:pPr>
            <w:r>
              <w:rPr>
                <w:bCs/>
                <w:i/>
              </w:rPr>
              <w:t>Об организации работы по повышению</w:t>
            </w:r>
          </w:p>
          <w:p w:rsidR="00221D57" w:rsidRPr="002E65F2" w:rsidRDefault="00221D57" w:rsidP="00221D57">
            <w:pPr>
              <w:rPr>
                <w:bCs/>
                <w:i/>
              </w:rPr>
            </w:pPr>
            <w:r>
              <w:rPr>
                <w:bCs/>
                <w:i/>
              </w:rPr>
              <w:t>функциональной грамотности обучающихся</w:t>
            </w:r>
          </w:p>
        </w:tc>
      </w:tr>
    </w:tbl>
    <w:p w:rsidR="00221D57" w:rsidRPr="0096003F" w:rsidRDefault="00207A15" w:rsidP="00221D57">
      <w:pPr>
        <w:jc w:val="both"/>
        <w:rPr>
          <w:sz w:val="26"/>
          <w:szCs w:val="26"/>
        </w:rPr>
      </w:pPr>
      <w:r>
        <w:t xml:space="preserve">      </w:t>
      </w:r>
      <w:r w:rsidR="00221D57" w:rsidRPr="00221D57">
        <w:rPr>
          <w:sz w:val="28"/>
          <w:szCs w:val="28"/>
        </w:rPr>
        <w:t xml:space="preserve"> </w:t>
      </w:r>
      <w:r w:rsidR="00221D57" w:rsidRPr="0096003F">
        <w:rPr>
          <w:sz w:val="26"/>
          <w:szCs w:val="26"/>
        </w:rPr>
        <w:t xml:space="preserve">В </w:t>
      </w:r>
      <w:r w:rsidR="0096003F" w:rsidRPr="0096003F">
        <w:rPr>
          <w:sz w:val="26"/>
          <w:szCs w:val="26"/>
        </w:rPr>
        <w:t xml:space="preserve">соответствии с </w:t>
      </w:r>
      <w:r w:rsidR="00221D57" w:rsidRPr="0096003F">
        <w:rPr>
          <w:sz w:val="26"/>
          <w:szCs w:val="26"/>
        </w:rPr>
        <w:t xml:space="preserve">распоряжением департамента образования Владимирской области от 17.09.2021 № 987 «Об организации работы по повышению функциональной грамотности», п р и </w:t>
      </w:r>
      <w:proofErr w:type="gramStart"/>
      <w:r w:rsidR="00221D57" w:rsidRPr="0096003F">
        <w:rPr>
          <w:sz w:val="26"/>
          <w:szCs w:val="26"/>
        </w:rPr>
        <w:t>к</w:t>
      </w:r>
      <w:proofErr w:type="gramEnd"/>
      <w:r w:rsidR="00221D57" w:rsidRPr="0096003F">
        <w:rPr>
          <w:sz w:val="26"/>
          <w:szCs w:val="26"/>
        </w:rPr>
        <w:t xml:space="preserve"> а з ы в а ю:</w:t>
      </w:r>
    </w:p>
    <w:p w:rsidR="00221D57" w:rsidRPr="0096003F" w:rsidRDefault="00221D57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</w:t>
      </w:r>
      <w:r w:rsidR="00477702" w:rsidRPr="0096003F">
        <w:rPr>
          <w:sz w:val="26"/>
          <w:szCs w:val="26"/>
        </w:rPr>
        <w:t xml:space="preserve"> </w:t>
      </w:r>
      <w:r w:rsidRPr="0096003F">
        <w:rPr>
          <w:sz w:val="26"/>
          <w:szCs w:val="26"/>
        </w:rPr>
        <w:t xml:space="preserve"> 1.Утвердить план мероприятий, </w:t>
      </w:r>
      <w:r w:rsidRPr="0096003F">
        <w:rPr>
          <w:sz w:val="26"/>
          <w:szCs w:val="26"/>
        </w:rPr>
        <w:t>направленных на формирование и оценку функциональной грамотности обучающихся муниципальных общеобразовательных организаций</w:t>
      </w:r>
      <w:r w:rsidRPr="0096003F">
        <w:rPr>
          <w:sz w:val="26"/>
          <w:szCs w:val="26"/>
        </w:rPr>
        <w:t xml:space="preserve"> </w:t>
      </w:r>
      <w:r w:rsidRPr="0096003F">
        <w:rPr>
          <w:sz w:val="26"/>
          <w:szCs w:val="26"/>
        </w:rPr>
        <w:t>на 2021/2022 учебный год</w:t>
      </w:r>
      <w:r w:rsidRPr="0096003F">
        <w:rPr>
          <w:sz w:val="26"/>
          <w:szCs w:val="26"/>
        </w:rPr>
        <w:t>.</w:t>
      </w:r>
    </w:p>
    <w:p w:rsidR="00F62F42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2.Заместителю начальника по </w:t>
      </w:r>
      <w:proofErr w:type="spellStart"/>
      <w:r w:rsidRPr="0096003F">
        <w:rPr>
          <w:sz w:val="26"/>
          <w:szCs w:val="26"/>
        </w:rPr>
        <w:t>учебно</w:t>
      </w:r>
      <w:proofErr w:type="spellEnd"/>
      <w:r w:rsidRPr="0096003F">
        <w:rPr>
          <w:sz w:val="26"/>
          <w:szCs w:val="26"/>
        </w:rPr>
        <w:t xml:space="preserve"> – воспитательной работе:</w:t>
      </w:r>
    </w:p>
    <w:p w:rsidR="00F62F42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2.1. обеспечить контроль за </w:t>
      </w:r>
      <w:r w:rsidRPr="0096003F">
        <w:rPr>
          <w:sz w:val="26"/>
          <w:szCs w:val="26"/>
        </w:rPr>
        <w:t>прохождение</w:t>
      </w:r>
      <w:r w:rsidRPr="0096003F">
        <w:rPr>
          <w:sz w:val="26"/>
          <w:szCs w:val="26"/>
        </w:rPr>
        <w:t>м</w:t>
      </w:r>
      <w:r w:rsidRPr="0096003F">
        <w:rPr>
          <w:sz w:val="26"/>
          <w:szCs w:val="26"/>
        </w:rPr>
        <w:t xml:space="preserve"> учителями курсов повышения квалификации по вопросам функциональной грамотности</w:t>
      </w:r>
      <w:r w:rsidRPr="0096003F">
        <w:rPr>
          <w:sz w:val="26"/>
          <w:szCs w:val="26"/>
        </w:rPr>
        <w:t>;</w:t>
      </w:r>
    </w:p>
    <w:p w:rsidR="00F62F42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2.2. обеспечить </w:t>
      </w:r>
      <w:r w:rsidRPr="0096003F">
        <w:rPr>
          <w:sz w:val="26"/>
          <w:szCs w:val="26"/>
        </w:rPr>
        <w:t>методическую поддержку учителей;</w:t>
      </w:r>
    </w:p>
    <w:p w:rsidR="00F62F42" w:rsidRPr="0096003F" w:rsidRDefault="00F62F42" w:rsidP="00F62F42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2.</w:t>
      </w:r>
      <w:proofErr w:type="gramStart"/>
      <w:r w:rsidRPr="0096003F">
        <w:rPr>
          <w:sz w:val="26"/>
          <w:szCs w:val="26"/>
        </w:rPr>
        <w:t>3.организовать</w:t>
      </w:r>
      <w:proofErr w:type="gramEnd"/>
      <w:r w:rsidRPr="0096003F">
        <w:rPr>
          <w:sz w:val="26"/>
          <w:szCs w:val="26"/>
        </w:rPr>
        <w:t xml:space="preserve"> </w:t>
      </w:r>
      <w:r w:rsidRPr="0096003F">
        <w:rPr>
          <w:sz w:val="26"/>
          <w:szCs w:val="26"/>
        </w:rPr>
        <w:t>внедрение в учебный процесс банка заданий для оценки функциональной грамотности, разработанных ФГБУ «Институт стратегии развития образования Российской академии образования»</w:t>
      </w:r>
      <w:r w:rsidRPr="0096003F">
        <w:rPr>
          <w:sz w:val="26"/>
          <w:szCs w:val="26"/>
        </w:rPr>
        <w:t xml:space="preserve"> до 08.10.2021 г.;</w:t>
      </w:r>
    </w:p>
    <w:p w:rsidR="00F62F42" w:rsidRPr="0096003F" w:rsidRDefault="00F62F42" w:rsidP="00F62F42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2.4. организовать </w:t>
      </w:r>
      <w:r w:rsidRPr="0096003F">
        <w:rPr>
          <w:sz w:val="26"/>
          <w:szCs w:val="26"/>
        </w:rPr>
        <w:t>проведение информационно – просветительской работы с родителями (законными представителями) обучающихся</w:t>
      </w:r>
      <w:r w:rsidRPr="0096003F">
        <w:rPr>
          <w:sz w:val="26"/>
          <w:szCs w:val="26"/>
        </w:rPr>
        <w:t>, представителями средств массовой информации по вопросам функциональной грамотности;</w:t>
      </w:r>
    </w:p>
    <w:p w:rsidR="00221D57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3</w:t>
      </w:r>
      <w:r w:rsidR="00221D57" w:rsidRPr="0096003F">
        <w:rPr>
          <w:sz w:val="26"/>
          <w:szCs w:val="26"/>
        </w:rPr>
        <w:t>.Руководителям общеобразовательных организаций обеспечить:</w:t>
      </w:r>
    </w:p>
    <w:p w:rsidR="00221D57" w:rsidRPr="0096003F" w:rsidRDefault="00221D57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</w:t>
      </w:r>
      <w:r w:rsidR="00F62F42" w:rsidRPr="0096003F">
        <w:rPr>
          <w:sz w:val="26"/>
          <w:szCs w:val="26"/>
        </w:rPr>
        <w:t>3</w:t>
      </w:r>
      <w:r w:rsidRPr="0096003F">
        <w:rPr>
          <w:sz w:val="26"/>
          <w:szCs w:val="26"/>
        </w:rPr>
        <w:t>.</w:t>
      </w:r>
      <w:proofErr w:type="gramStart"/>
      <w:r w:rsidRPr="0096003F">
        <w:rPr>
          <w:sz w:val="26"/>
          <w:szCs w:val="26"/>
        </w:rPr>
        <w:t>1.разработку</w:t>
      </w:r>
      <w:proofErr w:type="gramEnd"/>
      <w:r w:rsidRPr="0096003F">
        <w:rPr>
          <w:sz w:val="26"/>
          <w:szCs w:val="26"/>
        </w:rPr>
        <w:t xml:space="preserve"> и утверждение планов мероприятий, </w:t>
      </w:r>
      <w:r w:rsidRPr="0096003F">
        <w:rPr>
          <w:sz w:val="26"/>
          <w:szCs w:val="26"/>
        </w:rPr>
        <w:t>направленных на формирование и оценку функциональной грамотности обучающихся</w:t>
      </w:r>
      <w:r w:rsidRPr="0096003F">
        <w:rPr>
          <w:sz w:val="26"/>
          <w:szCs w:val="26"/>
        </w:rPr>
        <w:t xml:space="preserve"> на 2021-2022 учебный год до 08.10.2021 г.</w:t>
      </w:r>
    </w:p>
    <w:p w:rsidR="00221D57" w:rsidRPr="0096003F" w:rsidRDefault="00221D57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</w:t>
      </w:r>
      <w:r w:rsidR="00F62F42" w:rsidRPr="0096003F">
        <w:rPr>
          <w:sz w:val="26"/>
          <w:szCs w:val="26"/>
        </w:rPr>
        <w:t>3</w:t>
      </w:r>
      <w:r w:rsidRPr="0096003F">
        <w:rPr>
          <w:sz w:val="26"/>
          <w:szCs w:val="26"/>
        </w:rPr>
        <w:t>.</w:t>
      </w:r>
      <w:proofErr w:type="gramStart"/>
      <w:r w:rsidRPr="0096003F">
        <w:rPr>
          <w:sz w:val="26"/>
          <w:szCs w:val="26"/>
        </w:rPr>
        <w:t>2.прохождение</w:t>
      </w:r>
      <w:proofErr w:type="gramEnd"/>
      <w:r w:rsidRPr="0096003F">
        <w:rPr>
          <w:sz w:val="26"/>
          <w:szCs w:val="26"/>
        </w:rPr>
        <w:t xml:space="preserve"> учителями курсов повышения квалификации по вопросам функциональной грамотности;</w:t>
      </w:r>
    </w:p>
    <w:p w:rsidR="00221D57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3.</w:t>
      </w:r>
      <w:proofErr w:type="gramStart"/>
      <w:r w:rsidRPr="0096003F">
        <w:rPr>
          <w:sz w:val="26"/>
          <w:szCs w:val="26"/>
        </w:rPr>
        <w:t>3.внедрение</w:t>
      </w:r>
      <w:proofErr w:type="gramEnd"/>
      <w:r w:rsidR="00221D57" w:rsidRPr="0096003F">
        <w:rPr>
          <w:sz w:val="26"/>
          <w:szCs w:val="26"/>
        </w:rPr>
        <w:t xml:space="preserve"> в учебный процесс банка заданий для оценки функциональной грамотности, разработанных </w:t>
      </w:r>
      <w:r w:rsidRPr="0096003F">
        <w:rPr>
          <w:sz w:val="26"/>
          <w:szCs w:val="26"/>
        </w:rPr>
        <w:t>ФГБУ «Институт стратегии развития образования Российской академии образования» до 08.10.2021 г.</w:t>
      </w:r>
    </w:p>
    <w:p w:rsidR="00F62F42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3.4. методическую поддержку учителей;</w:t>
      </w:r>
    </w:p>
    <w:p w:rsidR="00F62F42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 3.</w:t>
      </w:r>
      <w:proofErr w:type="gramStart"/>
      <w:r w:rsidRPr="0096003F">
        <w:rPr>
          <w:sz w:val="26"/>
          <w:szCs w:val="26"/>
        </w:rPr>
        <w:t>5.проведение</w:t>
      </w:r>
      <w:proofErr w:type="gramEnd"/>
      <w:r w:rsidRPr="0096003F">
        <w:rPr>
          <w:sz w:val="26"/>
          <w:szCs w:val="26"/>
        </w:rPr>
        <w:t xml:space="preserve"> информационно – просветительской работы с родителями (законными представителями) обучающихся по вопросам функциональной грамотности;</w:t>
      </w:r>
    </w:p>
    <w:p w:rsid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 xml:space="preserve">     4.Контроль за исполнением да</w:t>
      </w:r>
      <w:r w:rsidR="0096003F" w:rsidRPr="0096003F">
        <w:rPr>
          <w:sz w:val="26"/>
          <w:szCs w:val="26"/>
        </w:rPr>
        <w:t>нного приказа оставляю за собой</w:t>
      </w:r>
      <w:r w:rsidR="0096003F">
        <w:rPr>
          <w:sz w:val="26"/>
          <w:szCs w:val="26"/>
        </w:rPr>
        <w:t>.</w:t>
      </w:r>
    </w:p>
    <w:p w:rsidR="0096003F" w:rsidRDefault="0096003F" w:rsidP="00221D57">
      <w:pPr>
        <w:jc w:val="both"/>
        <w:rPr>
          <w:sz w:val="26"/>
          <w:szCs w:val="26"/>
        </w:rPr>
      </w:pPr>
    </w:p>
    <w:p w:rsidR="00207A15" w:rsidRPr="0096003F" w:rsidRDefault="00207A15" w:rsidP="00221D57">
      <w:pPr>
        <w:jc w:val="both"/>
        <w:rPr>
          <w:sz w:val="26"/>
          <w:szCs w:val="26"/>
        </w:rPr>
      </w:pPr>
    </w:p>
    <w:p w:rsidR="00F62F42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>Заместитель главы администрации</w:t>
      </w:r>
    </w:p>
    <w:p w:rsidR="00F62F42" w:rsidRPr="0096003F" w:rsidRDefault="00F62F42" w:rsidP="00221D57">
      <w:pPr>
        <w:jc w:val="both"/>
        <w:rPr>
          <w:sz w:val="26"/>
          <w:szCs w:val="26"/>
        </w:rPr>
      </w:pPr>
      <w:r w:rsidRPr="0096003F">
        <w:rPr>
          <w:sz w:val="26"/>
          <w:szCs w:val="26"/>
        </w:rPr>
        <w:t>по социальным вопросам,</w:t>
      </w:r>
    </w:p>
    <w:p w:rsidR="00477702" w:rsidRPr="00207A15" w:rsidRDefault="00F62F42" w:rsidP="00221D57">
      <w:pPr>
        <w:jc w:val="both"/>
        <w:rPr>
          <w:sz w:val="27"/>
          <w:szCs w:val="27"/>
        </w:rPr>
      </w:pPr>
      <w:r w:rsidRPr="0096003F">
        <w:rPr>
          <w:sz w:val="27"/>
          <w:szCs w:val="27"/>
        </w:rPr>
        <w:t xml:space="preserve">начальник управления образования                                                </w:t>
      </w:r>
      <w:proofErr w:type="spellStart"/>
      <w:r w:rsidRPr="0096003F">
        <w:rPr>
          <w:sz w:val="27"/>
          <w:szCs w:val="27"/>
        </w:rPr>
        <w:t>А.В.Миловский</w:t>
      </w:r>
      <w:bookmarkStart w:id="0" w:name="_GoBack"/>
      <w:bookmarkEnd w:id="0"/>
      <w:proofErr w:type="spellEnd"/>
    </w:p>
    <w:p w:rsidR="00477702" w:rsidRDefault="00477702" w:rsidP="00221D57">
      <w:pPr>
        <w:jc w:val="both"/>
        <w:rPr>
          <w:sz w:val="28"/>
          <w:szCs w:val="28"/>
        </w:rPr>
      </w:pPr>
    </w:p>
    <w:p w:rsidR="00477702" w:rsidRDefault="00477702" w:rsidP="00221D57">
      <w:pPr>
        <w:jc w:val="both"/>
        <w:rPr>
          <w:sz w:val="28"/>
          <w:szCs w:val="28"/>
        </w:rPr>
      </w:pPr>
    </w:p>
    <w:p w:rsidR="00477702" w:rsidRPr="00DA30E4" w:rsidRDefault="00477702" w:rsidP="00477702">
      <w:pPr>
        <w:jc w:val="right"/>
        <w:rPr>
          <w:sz w:val="28"/>
          <w:szCs w:val="28"/>
        </w:rPr>
      </w:pPr>
      <w:r w:rsidRPr="00DA30E4">
        <w:rPr>
          <w:sz w:val="28"/>
          <w:szCs w:val="28"/>
        </w:rPr>
        <w:t>Приложение</w:t>
      </w:r>
    </w:p>
    <w:p w:rsidR="00477702" w:rsidRPr="00DA30E4" w:rsidRDefault="00477702" w:rsidP="0047770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A30E4">
        <w:rPr>
          <w:sz w:val="28"/>
          <w:szCs w:val="28"/>
        </w:rPr>
        <w:t xml:space="preserve"> приказу управления образования</w:t>
      </w:r>
    </w:p>
    <w:p w:rsidR="00477702" w:rsidRDefault="00477702" w:rsidP="0047770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30E4">
        <w:rPr>
          <w:sz w:val="28"/>
          <w:szCs w:val="28"/>
        </w:rPr>
        <w:t xml:space="preserve">т </w:t>
      </w:r>
      <w:r>
        <w:rPr>
          <w:sz w:val="28"/>
          <w:szCs w:val="28"/>
        </w:rPr>
        <w:t>29.09.2021 № 389</w:t>
      </w:r>
    </w:p>
    <w:p w:rsidR="00477702" w:rsidRPr="00DA30E4" w:rsidRDefault="00477702" w:rsidP="00477702">
      <w:pPr>
        <w:jc w:val="right"/>
        <w:rPr>
          <w:sz w:val="28"/>
          <w:szCs w:val="28"/>
        </w:rPr>
      </w:pPr>
    </w:p>
    <w:p w:rsidR="00477702" w:rsidRDefault="00477702" w:rsidP="00477702">
      <w:pPr>
        <w:jc w:val="center"/>
        <w:rPr>
          <w:b/>
          <w:sz w:val="28"/>
          <w:szCs w:val="28"/>
        </w:rPr>
      </w:pPr>
      <w:r w:rsidRPr="00FB2C30">
        <w:rPr>
          <w:b/>
          <w:sz w:val="28"/>
          <w:szCs w:val="28"/>
        </w:rPr>
        <w:t xml:space="preserve">План </w:t>
      </w:r>
      <w:r w:rsidRPr="00347FE3">
        <w:rPr>
          <w:b/>
          <w:sz w:val="28"/>
          <w:szCs w:val="28"/>
        </w:rPr>
        <w:t xml:space="preserve">мероприятий, направленных на формирование и оценку функциональной грамотности </w:t>
      </w:r>
      <w:r w:rsidRPr="004D4587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 xml:space="preserve">муниципальных </w:t>
      </w:r>
      <w:r w:rsidRPr="004D45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бщеобразовательных организаций</w:t>
      </w:r>
    </w:p>
    <w:p w:rsidR="00477702" w:rsidRDefault="00477702" w:rsidP="00477702">
      <w:pPr>
        <w:jc w:val="center"/>
        <w:rPr>
          <w:b/>
          <w:sz w:val="28"/>
          <w:szCs w:val="28"/>
        </w:rPr>
      </w:pPr>
      <w:r w:rsidRPr="00FB2C30">
        <w:rPr>
          <w:b/>
          <w:sz w:val="28"/>
          <w:szCs w:val="28"/>
        </w:rPr>
        <w:t>на 2021/2022 учебный год</w:t>
      </w:r>
    </w:p>
    <w:p w:rsidR="00477702" w:rsidRDefault="00477702" w:rsidP="004777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2408"/>
        <w:gridCol w:w="1514"/>
        <w:gridCol w:w="1701"/>
      </w:tblGrid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center"/>
            </w:pPr>
            <w:r w:rsidRPr="00C218E8">
              <w:t>№</w:t>
            </w:r>
            <w:r>
              <w:t xml:space="preserve"> п/п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center"/>
            </w:pPr>
            <w:r w:rsidRPr="00C218E8">
              <w:t>Название мероприятия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center"/>
            </w:pPr>
            <w:r w:rsidRPr="00C218E8">
              <w:t>Категории участников</w:t>
            </w:r>
          </w:p>
        </w:tc>
        <w:tc>
          <w:tcPr>
            <w:tcW w:w="1514" w:type="dxa"/>
          </w:tcPr>
          <w:p w:rsidR="00477702" w:rsidRPr="00C218E8" w:rsidRDefault="00477702" w:rsidP="003B48DD">
            <w:pPr>
              <w:jc w:val="center"/>
            </w:pPr>
          </w:p>
        </w:tc>
        <w:tc>
          <w:tcPr>
            <w:tcW w:w="1701" w:type="dxa"/>
          </w:tcPr>
          <w:p w:rsidR="00477702" w:rsidRPr="00C218E8" w:rsidRDefault="00477702" w:rsidP="003B48DD">
            <w:pPr>
              <w:jc w:val="center"/>
            </w:pPr>
            <w:r w:rsidRPr="00C218E8">
              <w:t>Ответ</w:t>
            </w:r>
            <w:r>
              <w:t>ственные</w:t>
            </w:r>
          </w:p>
        </w:tc>
      </w:tr>
      <w:tr w:rsidR="00477702" w:rsidRPr="00C218E8" w:rsidTr="00207A15">
        <w:tc>
          <w:tcPr>
            <w:tcW w:w="9493" w:type="dxa"/>
            <w:gridSpan w:val="5"/>
          </w:tcPr>
          <w:p w:rsidR="00477702" w:rsidRPr="00C218E8" w:rsidRDefault="00477702" w:rsidP="003B48DD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Default="00477702" w:rsidP="003B48DD">
            <w:pPr>
              <w:jc w:val="both"/>
            </w:pPr>
            <w:r>
              <w:t>1</w:t>
            </w:r>
          </w:p>
        </w:tc>
        <w:tc>
          <w:tcPr>
            <w:tcW w:w="3330" w:type="dxa"/>
          </w:tcPr>
          <w:p w:rsidR="00477702" w:rsidRDefault="00477702" w:rsidP="003B48DD">
            <w:pPr>
              <w:jc w:val="both"/>
            </w:pPr>
            <w:r>
              <w:t>Совещание «Об организации работы по формированию функциональной грамотности»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>
              <w:t>руководители, заместители руководителей по УВР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>
              <w:t>Октябрь</w:t>
            </w:r>
          </w:p>
          <w:p w:rsidR="00477702" w:rsidRPr="00C218E8" w:rsidRDefault="00477702" w:rsidP="003B48DD">
            <w:pPr>
              <w:jc w:val="center"/>
            </w:pPr>
            <w:r>
              <w:t>2021 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Default="00477702" w:rsidP="003B48DD">
            <w:pPr>
              <w:jc w:val="both"/>
            </w:pPr>
            <w:r>
              <w:t>2</w:t>
            </w:r>
          </w:p>
        </w:tc>
        <w:tc>
          <w:tcPr>
            <w:tcW w:w="3330" w:type="dxa"/>
          </w:tcPr>
          <w:p w:rsidR="00477702" w:rsidRDefault="00477702" w:rsidP="003B48DD">
            <w:pPr>
              <w:jc w:val="both"/>
            </w:pPr>
            <w:r>
              <w:t>Разработка планов мероприятий по формированию функциональной грамотности в ОО</w:t>
            </w:r>
          </w:p>
        </w:tc>
        <w:tc>
          <w:tcPr>
            <w:tcW w:w="2408" w:type="dxa"/>
          </w:tcPr>
          <w:p w:rsidR="00477702" w:rsidRDefault="00477702" w:rsidP="003B48DD">
            <w:pPr>
              <w:jc w:val="both"/>
            </w:pPr>
          </w:p>
          <w:p w:rsidR="00477702" w:rsidRPr="00C218E8" w:rsidRDefault="00477702" w:rsidP="003B48DD">
            <w:pPr>
              <w:jc w:val="both"/>
            </w:pP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>
              <w:t>Октябрь</w:t>
            </w:r>
          </w:p>
          <w:p w:rsidR="00477702" w:rsidRPr="00C218E8" w:rsidRDefault="00477702" w:rsidP="003B48DD">
            <w:pPr>
              <w:jc w:val="center"/>
            </w:pPr>
            <w:r>
              <w:t>2021г.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Default="00477702" w:rsidP="003B48DD">
            <w:pPr>
              <w:jc w:val="both"/>
            </w:pPr>
            <w:r>
              <w:t>3</w:t>
            </w:r>
          </w:p>
        </w:tc>
        <w:tc>
          <w:tcPr>
            <w:tcW w:w="3330" w:type="dxa"/>
          </w:tcPr>
          <w:p w:rsidR="00477702" w:rsidRDefault="00477702" w:rsidP="003B48DD">
            <w:pPr>
              <w:jc w:val="both"/>
            </w:pPr>
            <w:r>
              <w:t xml:space="preserve">Заседание районного методического совета «Об организации работы по включению в образовательный процесс </w:t>
            </w:r>
            <w:proofErr w:type="spellStart"/>
            <w:r>
              <w:t>учебно</w:t>
            </w:r>
            <w:proofErr w:type="spellEnd"/>
            <w:r>
              <w:t xml:space="preserve"> – методических материалов, направленных на формирование функциональной грамотности»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>
              <w:t>руководители РМО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>
              <w:t>Октябрь</w:t>
            </w:r>
          </w:p>
          <w:p w:rsidR="00477702" w:rsidRPr="00C218E8" w:rsidRDefault="00477702" w:rsidP="003B48DD">
            <w:pPr>
              <w:jc w:val="center"/>
            </w:pPr>
            <w:r>
              <w:t>2021 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Default="00477702" w:rsidP="003B48DD">
            <w:pPr>
              <w:jc w:val="both"/>
            </w:pPr>
            <w:r>
              <w:t>4</w:t>
            </w:r>
          </w:p>
        </w:tc>
        <w:tc>
          <w:tcPr>
            <w:tcW w:w="3330" w:type="dxa"/>
          </w:tcPr>
          <w:p w:rsidR="00477702" w:rsidRDefault="00477702" w:rsidP="003B48DD">
            <w:pPr>
              <w:jc w:val="both"/>
            </w:pPr>
            <w:r>
              <w:t>Актуализация планов РМО, управления образования в части формирования и оценки функциональной  грамотности обучающихся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>
              <w:t>Октябрь</w:t>
            </w:r>
          </w:p>
          <w:p w:rsidR="00477702" w:rsidRPr="00C218E8" w:rsidRDefault="00477702" w:rsidP="003B48DD">
            <w:pPr>
              <w:jc w:val="center"/>
            </w:pPr>
            <w:r>
              <w:t>2021г.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 руководители РМО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Default="00477702" w:rsidP="003B48DD">
            <w:pPr>
              <w:jc w:val="both"/>
            </w:pPr>
            <w:r>
              <w:t>5</w:t>
            </w:r>
          </w:p>
        </w:tc>
        <w:tc>
          <w:tcPr>
            <w:tcW w:w="3330" w:type="dxa"/>
          </w:tcPr>
          <w:p w:rsidR="00477702" w:rsidRPr="006B189A" w:rsidRDefault="00477702" w:rsidP="003B48DD">
            <w:pPr>
              <w:jc w:val="both"/>
            </w:pPr>
            <w:r w:rsidRPr="006B189A">
              <w:t>Семинар на базе МБОУ «Школа №1» «Формирование функциональной грамотности на уроках русского языка»</w:t>
            </w:r>
          </w:p>
        </w:tc>
        <w:tc>
          <w:tcPr>
            <w:tcW w:w="2408" w:type="dxa"/>
          </w:tcPr>
          <w:p w:rsidR="00477702" w:rsidRPr="006B189A" w:rsidRDefault="00477702" w:rsidP="003B48DD">
            <w:pPr>
              <w:jc w:val="both"/>
            </w:pPr>
            <w:r w:rsidRPr="006B189A">
              <w:t>Учителя русского языка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>
              <w:t>Январь 2022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Самойлова С.И.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Default="00477702" w:rsidP="003B48DD">
            <w:pPr>
              <w:jc w:val="both"/>
            </w:pPr>
            <w:r>
              <w:t>6</w:t>
            </w:r>
          </w:p>
        </w:tc>
        <w:tc>
          <w:tcPr>
            <w:tcW w:w="3330" w:type="dxa"/>
          </w:tcPr>
          <w:p w:rsidR="00477702" w:rsidRPr="006B189A" w:rsidRDefault="00477702" w:rsidP="003B48DD">
            <w:pPr>
              <w:jc w:val="both"/>
            </w:pPr>
            <w:r w:rsidRPr="006B189A">
              <w:t>Семинар «Современный урок в условиях реализации ФГОС (использование УМК Пономаревой)»</w:t>
            </w:r>
          </w:p>
        </w:tc>
        <w:tc>
          <w:tcPr>
            <w:tcW w:w="2408" w:type="dxa"/>
          </w:tcPr>
          <w:p w:rsidR="00477702" w:rsidRPr="006B189A" w:rsidRDefault="00477702" w:rsidP="003B48DD">
            <w:pPr>
              <w:jc w:val="both"/>
            </w:pPr>
            <w:r w:rsidRPr="006B189A">
              <w:t>учителя биологии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>
              <w:t>Февраль 2022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Самойлова С.И.</w:t>
            </w:r>
          </w:p>
        </w:tc>
      </w:tr>
      <w:tr w:rsidR="00477702" w:rsidRPr="00C218E8" w:rsidTr="00207A15">
        <w:tc>
          <w:tcPr>
            <w:tcW w:w="9493" w:type="dxa"/>
            <w:gridSpan w:val="5"/>
          </w:tcPr>
          <w:p w:rsidR="00477702" w:rsidRPr="00152780" w:rsidRDefault="00477702" w:rsidP="003B48DD">
            <w:pPr>
              <w:jc w:val="center"/>
              <w:rPr>
                <w:b/>
              </w:rPr>
            </w:pPr>
            <w:r w:rsidRPr="00152780">
              <w:rPr>
                <w:b/>
              </w:rPr>
              <w:t>УЧАСТИЕ В СОВЕЩАНИЯХ, КРУГЛЫХ СТОЛАХ</w:t>
            </w:r>
            <w:r>
              <w:rPr>
                <w:b/>
              </w:rPr>
              <w:t xml:space="preserve"> ВИРО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7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>
              <w:t xml:space="preserve">Участие в областном </w:t>
            </w:r>
            <w:r w:rsidRPr="00C218E8">
              <w:t xml:space="preserve"> </w:t>
            </w:r>
            <w:r>
              <w:t>с</w:t>
            </w:r>
            <w:r w:rsidRPr="00C218E8">
              <w:t>овещани</w:t>
            </w:r>
            <w:r>
              <w:t>и</w:t>
            </w:r>
            <w:r w:rsidRPr="00C218E8">
              <w:t xml:space="preserve"> руководителей </w:t>
            </w:r>
            <w:r w:rsidRPr="00C218E8">
              <w:lastRenderedPageBreak/>
              <w:t>муниципальных методических служб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Октябрь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г.</w:t>
            </w:r>
          </w:p>
        </w:tc>
        <w:tc>
          <w:tcPr>
            <w:tcW w:w="1701" w:type="dxa"/>
          </w:tcPr>
          <w:p w:rsidR="00477702" w:rsidRPr="00C218E8" w:rsidRDefault="00477702" w:rsidP="003B48DD">
            <w:pPr>
              <w:jc w:val="both"/>
            </w:pPr>
            <w:r>
              <w:t>Петрова Н.В.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lastRenderedPageBreak/>
              <w:t>8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>
              <w:t>Участие в «круглом</w:t>
            </w:r>
            <w:r w:rsidRPr="00C218E8">
              <w:t xml:space="preserve"> стол</w:t>
            </w:r>
            <w:r>
              <w:t>е»</w:t>
            </w:r>
            <w:r w:rsidRPr="00C218E8">
              <w:t xml:space="preserve"> «Функциональная грамотность: дидактический аспект»</w:t>
            </w:r>
            <w:r>
              <w:t xml:space="preserve"> в ВИРО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Все категории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Декабрь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г.</w:t>
            </w:r>
          </w:p>
        </w:tc>
        <w:tc>
          <w:tcPr>
            <w:tcW w:w="1701" w:type="dxa"/>
          </w:tcPr>
          <w:p w:rsidR="00477702" w:rsidRPr="00C218E8" w:rsidRDefault="00477702" w:rsidP="003B48DD">
            <w:pPr>
              <w:jc w:val="both"/>
            </w:pPr>
            <w:r>
              <w:t>Петрова Н.В.</w:t>
            </w:r>
          </w:p>
        </w:tc>
      </w:tr>
      <w:tr w:rsidR="00477702" w:rsidRPr="00C218E8" w:rsidTr="00207A15">
        <w:tc>
          <w:tcPr>
            <w:tcW w:w="9493" w:type="dxa"/>
            <w:gridSpan w:val="5"/>
          </w:tcPr>
          <w:p w:rsidR="00477702" w:rsidRPr="00C218E8" w:rsidRDefault="00477702" w:rsidP="003B48DD">
            <w:pPr>
              <w:jc w:val="center"/>
              <w:rPr>
                <w:b/>
              </w:rPr>
            </w:pPr>
            <w:r>
              <w:rPr>
                <w:b/>
              </w:rPr>
              <w:t>СОЗДАНИЕ УСЛОВИЙ И ОБЕСПЕЧЕНИЕ УЧАСТИЯ УЧИТЕЛЕЙ  В ВЕБИНАРАХ ВИРО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9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>
              <w:t>Формирование</w:t>
            </w:r>
            <w:r w:rsidRPr="00C218E8">
              <w:t xml:space="preserve"> функциональной грамотности обучающихся на уроке физики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Учителя физики </w:t>
            </w:r>
          </w:p>
        </w:tc>
        <w:tc>
          <w:tcPr>
            <w:tcW w:w="1514" w:type="dxa"/>
          </w:tcPr>
          <w:p w:rsidR="00477702" w:rsidRPr="00C218E8" w:rsidRDefault="00477702" w:rsidP="003B48DD">
            <w:pPr>
              <w:jc w:val="center"/>
            </w:pPr>
            <w:r w:rsidRPr="00C218E8">
              <w:t>Сентябрь 2021</w:t>
            </w:r>
            <w:r>
              <w:t xml:space="preserve"> 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10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>
              <w:t>Финансовая грамотность</w:t>
            </w:r>
            <w:r w:rsidRPr="00C218E8">
              <w:t xml:space="preserve"> 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>Все категории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Октябрь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 xml:space="preserve">руководители ОО 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11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t>Читательская грамотность: сущность понятия.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>Все категории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Октябрь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12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Методические подходы формирования финансовой грамотности: от теории к практике 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Все категории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Октябрь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13</w:t>
            </w:r>
          </w:p>
        </w:tc>
        <w:tc>
          <w:tcPr>
            <w:tcW w:w="3330" w:type="dxa"/>
          </w:tcPr>
          <w:p w:rsidR="00477702" w:rsidRPr="00C218E8" w:rsidRDefault="00477702" w:rsidP="003B48DD">
            <w:r w:rsidRPr="00C218E8">
              <w:t>Формирование математической грамотности школьников на основе применения интегрированных заданий на уроках матема</w:t>
            </w:r>
            <w:r>
              <w:t>тики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Учителя математики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Октябрь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14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t>Приемы формирования читательской грамотности школь</w:t>
            </w:r>
            <w:r>
              <w:t>ников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>Все категории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Ноябрь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15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t>УМК по финансовой грамот</w:t>
            </w:r>
            <w:r>
              <w:t>ности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Учителя обществознания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Ноябрь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16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rPr>
                <w:b/>
              </w:rPr>
            </w:pPr>
            <w:r w:rsidRPr="00C218E8">
              <w:t>Формирование естественно</w:t>
            </w:r>
            <w:r>
              <w:t>-</w:t>
            </w:r>
            <w:r w:rsidRPr="00C218E8">
              <w:t>научной грамотности школьников на основе применения интегрированных заданий на уроках биологии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Учителя биологии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Ноябрь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17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t>Глобальные компетенции в со</w:t>
            </w:r>
            <w:r>
              <w:t>временном мире</w:t>
            </w:r>
            <w:r w:rsidRPr="00C218E8">
              <w:t xml:space="preserve"> </w:t>
            </w:r>
          </w:p>
        </w:tc>
        <w:tc>
          <w:tcPr>
            <w:tcW w:w="2408" w:type="dxa"/>
          </w:tcPr>
          <w:p w:rsidR="00477702" w:rsidRPr="00C218E8" w:rsidRDefault="00477702" w:rsidP="003B48DD">
            <w:r w:rsidRPr="00C218E8">
              <w:t>Все категории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FB2C30">
              <w:t>Ноябрь</w:t>
            </w:r>
          </w:p>
          <w:p w:rsidR="00477702" w:rsidRPr="00FB2C30" w:rsidRDefault="00477702" w:rsidP="003B48DD">
            <w:pPr>
              <w:jc w:val="center"/>
            </w:pPr>
            <w:r w:rsidRPr="00FB2C30">
              <w:t>2021 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18</w:t>
            </w:r>
          </w:p>
        </w:tc>
        <w:tc>
          <w:tcPr>
            <w:tcW w:w="3330" w:type="dxa"/>
          </w:tcPr>
          <w:p w:rsidR="00477702" w:rsidRPr="00C218E8" w:rsidRDefault="00477702" w:rsidP="003B48DD">
            <w:r w:rsidRPr="00C218E8">
              <w:t>Формирование естественно</w:t>
            </w:r>
            <w:r>
              <w:t>-</w:t>
            </w:r>
            <w:r w:rsidRPr="00C218E8">
              <w:t>научной грамотности школьников на основе применения интегрированных заданий на уроках химии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Учителя химии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FB2C30">
              <w:t>Ноябрь</w:t>
            </w:r>
          </w:p>
          <w:p w:rsidR="00477702" w:rsidRPr="00FB2C30" w:rsidRDefault="00477702" w:rsidP="003B48DD">
            <w:pPr>
              <w:jc w:val="center"/>
            </w:pPr>
            <w:r w:rsidRPr="00FB2C30">
              <w:t>2021 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19</w:t>
            </w:r>
          </w:p>
          <w:p w:rsidR="00477702" w:rsidRPr="00C218E8" w:rsidRDefault="00477702" w:rsidP="003B48DD">
            <w:pPr>
              <w:jc w:val="both"/>
            </w:pPr>
          </w:p>
        </w:tc>
        <w:tc>
          <w:tcPr>
            <w:tcW w:w="3330" w:type="dxa"/>
          </w:tcPr>
          <w:p w:rsidR="00477702" w:rsidRPr="00C218E8" w:rsidRDefault="00477702" w:rsidP="003B48DD">
            <w:r w:rsidRPr="00C218E8">
              <w:t>Задания по математике, направленные на формирование математической грамотности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Учителя математики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 xml:space="preserve">Ноябрь 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20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t>Как измерить креативность?</w:t>
            </w:r>
          </w:p>
        </w:tc>
        <w:tc>
          <w:tcPr>
            <w:tcW w:w="2408" w:type="dxa"/>
          </w:tcPr>
          <w:p w:rsidR="00477702" w:rsidRPr="00C218E8" w:rsidRDefault="00477702" w:rsidP="003B48DD">
            <w:r w:rsidRPr="00C218E8">
              <w:t>Все категории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Декабрь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lastRenderedPageBreak/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lastRenderedPageBreak/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lastRenderedPageBreak/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lastRenderedPageBreak/>
              <w:t>21</w:t>
            </w:r>
          </w:p>
        </w:tc>
        <w:tc>
          <w:tcPr>
            <w:tcW w:w="3330" w:type="dxa"/>
          </w:tcPr>
          <w:p w:rsidR="00477702" w:rsidRPr="00C218E8" w:rsidRDefault="00477702" w:rsidP="003B48DD">
            <w:r w:rsidRPr="00C218E8">
              <w:t>Задания по биологии, направленные на формирование естественнонаучной грамотности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Учителя биологии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Декабрь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22</w:t>
            </w:r>
          </w:p>
        </w:tc>
        <w:tc>
          <w:tcPr>
            <w:tcW w:w="3330" w:type="dxa"/>
          </w:tcPr>
          <w:p w:rsidR="00477702" w:rsidRPr="00C218E8" w:rsidRDefault="00477702" w:rsidP="003B48DD">
            <w:r w:rsidRPr="00C218E8">
              <w:t>Задания по химии, направленные на формирование естественно</w:t>
            </w:r>
            <w:r>
              <w:t>-</w:t>
            </w:r>
            <w:r w:rsidRPr="00C218E8">
              <w:t>научной грамотности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Учителя химии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Декабрь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23</w:t>
            </w:r>
          </w:p>
        </w:tc>
        <w:tc>
          <w:tcPr>
            <w:tcW w:w="3330" w:type="dxa"/>
          </w:tcPr>
          <w:p w:rsidR="00477702" w:rsidRPr="00C218E8" w:rsidRDefault="00477702" w:rsidP="003B48DD">
            <w:r w:rsidRPr="00C218E8">
              <w:t>Олимпиады по формированию естественно</w:t>
            </w:r>
            <w:r>
              <w:t>-</w:t>
            </w:r>
            <w:r w:rsidRPr="00C218E8">
              <w:t>научной грамотности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Все категории 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Декабрь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9493" w:type="dxa"/>
            <w:gridSpan w:val="5"/>
          </w:tcPr>
          <w:p w:rsidR="00477702" w:rsidRPr="00C218E8" w:rsidRDefault="00477702" w:rsidP="003B48DD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УЧАСТИЯ ПЕДАГОГОВ В </w:t>
            </w:r>
            <w:r w:rsidRPr="00C218E8">
              <w:rPr>
                <w:b/>
              </w:rPr>
              <w:t>ПОВЫШЕНИ</w:t>
            </w:r>
            <w:r>
              <w:rPr>
                <w:b/>
              </w:rPr>
              <w:t xml:space="preserve">И КВАЛИФИКАЦИИ 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24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  <w:rPr>
                <w:bCs/>
              </w:rPr>
            </w:pPr>
            <w:r w:rsidRPr="00C218E8">
              <w:rPr>
                <w:bCs/>
              </w:rPr>
              <w:t xml:space="preserve">Дистанционный курс </w:t>
            </w:r>
          </w:p>
          <w:p w:rsidR="00477702" w:rsidRPr="00C218E8" w:rsidRDefault="00477702" w:rsidP="003B48DD">
            <w:pPr>
              <w:jc w:val="both"/>
            </w:pPr>
            <w:r w:rsidRPr="00C218E8">
              <w:rPr>
                <w:bCs/>
              </w:rPr>
              <w:t>Функциональная грамотность и смысловое чтение (стратегии и приемы формирования)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rPr>
                <w:bCs/>
              </w:rPr>
              <w:t xml:space="preserve">Учителя русского языка и литературы, </w:t>
            </w:r>
            <w:r w:rsidRPr="00C218E8">
              <w:t>истории и обществознания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Октябрь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25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Дистанционный курс </w:t>
            </w:r>
          </w:p>
          <w:p w:rsidR="00477702" w:rsidRPr="00C218E8" w:rsidRDefault="00477702" w:rsidP="003B48DD">
            <w:pPr>
              <w:jc w:val="both"/>
            </w:pPr>
            <w:r w:rsidRPr="00C218E8">
              <w:t>Повышение финансовой грамотности обучающихся: методика преподавания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>Учителя истории и обществознания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Октябрь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26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t>Курсы</w:t>
            </w:r>
          </w:p>
          <w:p w:rsidR="00477702" w:rsidRPr="00C218E8" w:rsidRDefault="00477702" w:rsidP="003B48DD">
            <w:pPr>
              <w:jc w:val="both"/>
            </w:pPr>
            <w:r w:rsidRPr="00C218E8">
              <w:t>Формирования читательской грамотности и литературоведческой компетенции на уроках литературы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rPr>
                <w:bCs/>
              </w:rPr>
              <w:t>Учителя русского языка и литературы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C218E8">
              <w:t>Октябрь</w:t>
            </w:r>
          </w:p>
          <w:p w:rsidR="00477702" w:rsidRPr="00C218E8" w:rsidRDefault="00477702" w:rsidP="003B48DD">
            <w:pPr>
              <w:jc w:val="center"/>
            </w:pPr>
            <w:r w:rsidRPr="00C218E8">
              <w:t>2021</w:t>
            </w:r>
            <w:r>
              <w:t xml:space="preserve">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27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rPr>
                <w:bCs/>
              </w:rPr>
              <w:t>Формирование математической  грамотности школьников в урочной и внеурочной деятельности</w:t>
            </w:r>
          </w:p>
        </w:tc>
        <w:tc>
          <w:tcPr>
            <w:tcW w:w="2408" w:type="dxa"/>
          </w:tcPr>
          <w:p w:rsidR="00477702" w:rsidRPr="00C218E8" w:rsidRDefault="00477702" w:rsidP="003B48DD">
            <w:r w:rsidRPr="00C218E8">
              <w:t>Учителя математики</w:t>
            </w:r>
          </w:p>
        </w:tc>
        <w:tc>
          <w:tcPr>
            <w:tcW w:w="1514" w:type="dxa"/>
          </w:tcPr>
          <w:p w:rsidR="00477702" w:rsidRDefault="00477702" w:rsidP="003B48DD">
            <w:pPr>
              <w:ind w:left="-108" w:right="-108"/>
              <w:jc w:val="center"/>
            </w:pPr>
            <w:r w:rsidRPr="00C218E8">
              <w:t>Октябрь-</w:t>
            </w:r>
          </w:p>
          <w:p w:rsidR="00477702" w:rsidRPr="00C218E8" w:rsidRDefault="00477702" w:rsidP="003B48DD">
            <w:pPr>
              <w:ind w:left="-108" w:right="-108"/>
              <w:jc w:val="center"/>
            </w:pPr>
            <w:r w:rsidRPr="00C218E8">
              <w:t>ноябрь 2021</w:t>
            </w:r>
            <w:r>
              <w:t xml:space="preserve"> 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28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</w:pPr>
            <w:r w:rsidRPr="00C218E8">
              <w:rPr>
                <w:bCs/>
              </w:rPr>
              <w:t>Формирование естественно</w:t>
            </w:r>
            <w:r>
              <w:rPr>
                <w:bCs/>
              </w:rPr>
              <w:t>-</w:t>
            </w:r>
            <w:r w:rsidRPr="00C218E8">
              <w:rPr>
                <w:bCs/>
              </w:rPr>
              <w:t>научной грамотности школьников в урочной и внеурочной деятельности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center"/>
            </w:pPr>
            <w:r w:rsidRPr="00C218E8">
              <w:t>Учителя естественнонаучного цикла: биологии, химии, физики, географии</w:t>
            </w:r>
          </w:p>
        </w:tc>
        <w:tc>
          <w:tcPr>
            <w:tcW w:w="1514" w:type="dxa"/>
          </w:tcPr>
          <w:p w:rsidR="00477702" w:rsidRDefault="00477702" w:rsidP="003B48DD">
            <w:pPr>
              <w:ind w:left="-108" w:right="-108"/>
              <w:jc w:val="center"/>
            </w:pPr>
            <w:r w:rsidRPr="00C218E8">
              <w:t>Октябрь-</w:t>
            </w:r>
          </w:p>
          <w:p w:rsidR="00477702" w:rsidRPr="00C218E8" w:rsidRDefault="00477702" w:rsidP="003B48DD">
            <w:pPr>
              <w:ind w:left="-108" w:right="-108"/>
              <w:jc w:val="center"/>
            </w:pPr>
            <w:r w:rsidRPr="00C218E8">
              <w:t>ноябрь 2021</w:t>
            </w:r>
            <w:r>
              <w:t xml:space="preserve"> 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29</w:t>
            </w:r>
          </w:p>
        </w:tc>
        <w:tc>
          <w:tcPr>
            <w:tcW w:w="3330" w:type="dxa"/>
          </w:tcPr>
          <w:p w:rsidR="00477702" w:rsidRPr="00C218E8" w:rsidRDefault="00477702" w:rsidP="003B48D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Метапредметный</w:t>
            </w:r>
            <w:proofErr w:type="spellEnd"/>
            <w:r>
              <w:rPr>
                <w:bCs/>
              </w:rPr>
              <w:t xml:space="preserve"> потенциал предметов гуманитарного цикла как основа формирования функциональной грамотности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center"/>
            </w:pPr>
            <w:r w:rsidRPr="00C218E8">
              <w:rPr>
                <w:bCs/>
              </w:rPr>
              <w:t>Учителя русского языка и литературы</w:t>
            </w:r>
            <w:r>
              <w:rPr>
                <w:bCs/>
              </w:rPr>
              <w:t>, иностранного языка</w:t>
            </w:r>
          </w:p>
        </w:tc>
        <w:tc>
          <w:tcPr>
            <w:tcW w:w="1514" w:type="dxa"/>
          </w:tcPr>
          <w:p w:rsidR="00477702" w:rsidRDefault="00477702" w:rsidP="003B48DD">
            <w:pPr>
              <w:ind w:left="-108" w:right="-108"/>
              <w:jc w:val="center"/>
            </w:pPr>
            <w:r w:rsidRPr="00C218E8">
              <w:t>Октябрь-</w:t>
            </w:r>
          </w:p>
          <w:p w:rsidR="00477702" w:rsidRPr="00C218E8" w:rsidRDefault="00477702" w:rsidP="003B48DD">
            <w:pPr>
              <w:ind w:left="-108" w:right="-108"/>
              <w:jc w:val="center"/>
            </w:pPr>
            <w:r w:rsidRPr="00C218E8">
              <w:t>ноябрь 2021</w:t>
            </w:r>
            <w:r>
              <w:t xml:space="preserve">  </w:t>
            </w:r>
            <w:r w:rsidRPr="00FB2C30">
              <w:t>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9493" w:type="dxa"/>
            <w:gridSpan w:val="5"/>
          </w:tcPr>
          <w:p w:rsidR="00477702" w:rsidRPr="005A2CCC" w:rsidRDefault="00477702" w:rsidP="003B48DD">
            <w:pPr>
              <w:jc w:val="center"/>
              <w:rPr>
                <w:b/>
              </w:rPr>
            </w:pPr>
            <w:r w:rsidRPr="005A2CCC">
              <w:rPr>
                <w:b/>
              </w:rPr>
              <w:t>ИНФОРМАЦИОННО – ПРОСВЕТИТЕЛЬСКАЯ РАБОТА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30</w:t>
            </w:r>
          </w:p>
        </w:tc>
        <w:tc>
          <w:tcPr>
            <w:tcW w:w="3330" w:type="dxa"/>
          </w:tcPr>
          <w:p w:rsidR="00477702" w:rsidRPr="005A2CCC" w:rsidRDefault="00477702" w:rsidP="003B48DD">
            <w:pPr>
              <w:jc w:val="both"/>
            </w:pPr>
            <w:r w:rsidRPr="005A2CCC">
              <w:t>Проведение информационно – просветительской работы по вопросам функциональной грамотности на родительских собраниях в ОО</w:t>
            </w:r>
          </w:p>
        </w:tc>
        <w:tc>
          <w:tcPr>
            <w:tcW w:w="2408" w:type="dxa"/>
          </w:tcPr>
          <w:p w:rsidR="00477702" w:rsidRPr="005A2CCC" w:rsidRDefault="00477702" w:rsidP="003B48DD">
            <w:pPr>
              <w:jc w:val="both"/>
            </w:pPr>
            <w:r w:rsidRPr="005A2CCC">
              <w:t>родители обучающихся</w:t>
            </w:r>
          </w:p>
        </w:tc>
        <w:tc>
          <w:tcPr>
            <w:tcW w:w="1514" w:type="dxa"/>
          </w:tcPr>
          <w:p w:rsidR="00477702" w:rsidRPr="005A2CCC" w:rsidRDefault="00477702" w:rsidP="003B48DD">
            <w:pPr>
              <w:jc w:val="center"/>
            </w:pPr>
            <w:r w:rsidRPr="005A2CCC">
              <w:t>2021/2022</w:t>
            </w:r>
          </w:p>
          <w:p w:rsidR="00477702" w:rsidRPr="005A2CCC" w:rsidRDefault="00477702" w:rsidP="003B48DD">
            <w:pPr>
              <w:jc w:val="center"/>
            </w:pPr>
            <w:r w:rsidRPr="005A2CCC">
              <w:t xml:space="preserve">учебный год, </w:t>
            </w:r>
          </w:p>
          <w:p w:rsidR="00477702" w:rsidRPr="005A2CCC" w:rsidRDefault="00477702" w:rsidP="003B48DD">
            <w:pPr>
              <w:jc w:val="center"/>
            </w:pPr>
            <w:r w:rsidRPr="005A2CCC">
              <w:t>по плану ОО</w:t>
            </w:r>
          </w:p>
        </w:tc>
        <w:tc>
          <w:tcPr>
            <w:tcW w:w="1701" w:type="dxa"/>
          </w:tcPr>
          <w:p w:rsidR="00477702" w:rsidRPr="005A2CCC" w:rsidRDefault="00477702" w:rsidP="003B48DD">
            <w:pPr>
              <w:jc w:val="both"/>
            </w:pPr>
            <w:r w:rsidRPr="005A2CCC"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lastRenderedPageBreak/>
              <w:t>31</w:t>
            </w:r>
          </w:p>
        </w:tc>
        <w:tc>
          <w:tcPr>
            <w:tcW w:w="3330" w:type="dxa"/>
          </w:tcPr>
          <w:p w:rsidR="00477702" w:rsidRPr="005A2CCC" w:rsidRDefault="00477702" w:rsidP="003B48DD">
            <w:r w:rsidRPr="005A2CCC">
              <w:t>Проведение информационно – просветительской работы по вопросам функциональной грамотности с родительской общественностью</w:t>
            </w:r>
          </w:p>
        </w:tc>
        <w:tc>
          <w:tcPr>
            <w:tcW w:w="2408" w:type="dxa"/>
          </w:tcPr>
          <w:p w:rsidR="00477702" w:rsidRPr="005A2CCC" w:rsidRDefault="00477702" w:rsidP="003B48DD">
            <w:pPr>
              <w:jc w:val="both"/>
            </w:pPr>
            <w:r w:rsidRPr="005A2CCC">
              <w:t>члены районного родительского комитета</w:t>
            </w:r>
          </w:p>
        </w:tc>
        <w:tc>
          <w:tcPr>
            <w:tcW w:w="1514" w:type="dxa"/>
          </w:tcPr>
          <w:p w:rsidR="00477702" w:rsidRPr="005A2CCC" w:rsidRDefault="00477702" w:rsidP="003B48DD">
            <w:pPr>
              <w:jc w:val="center"/>
            </w:pPr>
            <w:r w:rsidRPr="005A2CCC">
              <w:t>2021/2022</w:t>
            </w:r>
          </w:p>
          <w:p w:rsidR="00477702" w:rsidRPr="005A2CCC" w:rsidRDefault="00477702" w:rsidP="003B48DD">
            <w:pPr>
              <w:jc w:val="center"/>
            </w:pPr>
            <w:r w:rsidRPr="005A2CCC">
              <w:t>по отдельному плану</w:t>
            </w:r>
          </w:p>
        </w:tc>
        <w:tc>
          <w:tcPr>
            <w:tcW w:w="1701" w:type="dxa"/>
          </w:tcPr>
          <w:p w:rsidR="00477702" w:rsidRPr="005A2CCC" w:rsidRDefault="00477702" w:rsidP="003B48DD">
            <w:pPr>
              <w:jc w:val="both"/>
            </w:pPr>
            <w:r w:rsidRPr="005A2CCC">
              <w:t>Петрова Н.В.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Default="00477702" w:rsidP="003B48DD">
            <w:pPr>
              <w:jc w:val="both"/>
            </w:pPr>
            <w:r>
              <w:t>32</w:t>
            </w:r>
          </w:p>
        </w:tc>
        <w:tc>
          <w:tcPr>
            <w:tcW w:w="3330" w:type="dxa"/>
          </w:tcPr>
          <w:p w:rsidR="00477702" w:rsidRPr="005A2CCC" w:rsidRDefault="0096003F" w:rsidP="003B48DD">
            <w:r>
              <w:t xml:space="preserve">Подготовка информационного материала в газету «Вестник </w:t>
            </w:r>
            <w:proofErr w:type="spellStart"/>
            <w:r>
              <w:t>Ополья</w:t>
            </w:r>
            <w:proofErr w:type="spellEnd"/>
            <w:r>
              <w:t>»</w:t>
            </w:r>
          </w:p>
        </w:tc>
        <w:tc>
          <w:tcPr>
            <w:tcW w:w="2408" w:type="dxa"/>
          </w:tcPr>
          <w:p w:rsidR="00477702" w:rsidRPr="005A2CCC" w:rsidRDefault="00477702" w:rsidP="003B48DD">
            <w:pPr>
              <w:jc w:val="both"/>
            </w:pPr>
          </w:p>
        </w:tc>
        <w:tc>
          <w:tcPr>
            <w:tcW w:w="1514" w:type="dxa"/>
          </w:tcPr>
          <w:p w:rsidR="00477702" w:rsidRPr="005A2CCC" w:rsidRDefault="0096003F" w:rsidP="003B48DD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477702" w:rsidRPr="005A2CCC" w:rsidRDefault="0096003F" w:rsidP="003B48DD">
            <w:pPr>
              <w:jc w:val="both"/>
            </w:pPr>
            <w:r>
              <w:t>Петрова Н.В.</w:t>
            </w:r>
          </w:p>
        </w:tc>
      </w:tr>
      <w:tr w:rsidR="00477702" w:rsidRPr="00C218E8" w:rsidTr="00207A15">
        <w:tc>
          <w:tcPr>
            <w:tcW w:w="9493" w:type="dxa"/>
            <w:gridSpan w:val="5"/>
          </w:tcPr>
          <w:p w:rsidR="00477702" w:rsidRPr="00C218E8" w:rsidRDefault="00477702" w:rsidP="003B48DD">
            <w:pPr>
              <w:jc w:val="center"/>
              <w:rPr>
                <w:b/>
              </w:rPr>
            </w:pPr>
            <w:r>
              <w:rPr>
                <w:b/>
              </w:rPr>
              <w:t>ОРГАНИЗАЦИЯ УЧАСТИЯ В РЕГИОНАЛЬНЫХ КОНКУРСАХ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33</w:t>
            </w:r>
          </w:p>
        </w:tc>
        <w:tc>
          <w:tcPr>
            <w:tcW w:w="3330" w:type="dxa"/>
          </w:tcPr>
          <w:p w:rsidR="00477702" w:rsidRPr="00213FE3" w:rsidRDefault="00477702" w:rsidP="003B48DD">
            <w:pPr>
              <w:rPr>
                <w:bCs/>
                <w:iCs/>
              </w:rPr>
            </w:pPr>
            <w:r w:rsidRPr="00C218E8">
              <w:t>Региональн</w:t>
            </w:r>
            <w:r>
              <w:t>ы</w:t>
            </w:r>
            <w:r w:rsidRPr="00C218E8">
              <w:t>й к</w:t>
            </w:r>
            <w:r w:rsidRPr="00C218E8">
              <w:rPr>
                <w:bCs/>
                <w:iCs/>
              </w:rPr>
              <w:t xml:space="preserve">онкурс для педагогов «Современный урок: дистанционное </w:t>
            </w:r>
            <w:r>
              <w:rPr>
                <w:bCs/>
                <w:iCs/>
              </w:rPr>
              <w:t xml:space="preserve">обучение» 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 xml:space="preserve">Все категории педагогов </w:t>
            </w:r>
          </w:p>
        </w:tc>
        <w:tc>
          <w:tcPr>
            <w:tcW w:w="1514" w:type="dxa"/>
          </w:tcPr>
          <w:p w:rsidR="00477702" w:rsidRDefault="00477702" w:rsidP="003B48DD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Pr="00C218E8">
              <w:rPr>
                <w:bCs/>
                <w:iCs/>
              </w:rPr>
              <w:t>оябрь-</w:t>
            </w:r>
          </w:p>
          <w:p w:rsidR="00477702" w:rsidRPr="00C218E8" w:rsidRDefault="00477702" w:rsidP="003B48DD">
            <w:pPr>
              <w:ind w:left="-108" w:right="-108"/>
              <w:jc w:val="center"/>
            </w:pPr>
            <w:r w:rsidRPr="00C218E8">
              <w:rPr>
                <w:bCs/>
                <w:iCs/>
              </w:rPr>
              <w:t>декабрь 2021 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C218E8" w:rsidRDefault="00477702" w:rsidP="003B48DD">
            <w:pPr>
              <w:jc w:val="both"/>
            </w:pPr>
            <w:r>
              <w:t>34</w:t>
            </w:r>
          </w:p>
        </w:tc>
        <w:tc>
          <w:tcPr>
            <w:tcW w:w="3330" w:type="dxa"/>
          </w:tcPr>
          <w:p w:rsidR="00477702" w:rsidRPr="00C218E8" w:rsidRDefault="00477702" w:rsidP="003B48DD">
            <w:r w:rsidRPr="00C218E8">
              <w:rPr>
                <w:bCs/>
                <w:iCs/>
              </w:rPr>
              <w:t xml:space="preserve">Региональный конкурс для педагогов «Решение задач» (заочный) </w:t>
            </w:r>
          </w:p>
        </w:tc>
        <w:tc>
          <w:tcPr>
            <w:tcW w:w="2408" w:type="dxa"/>
          </w:tcPr>
          <w:p w:rsidR="00477702" w:rsidRPr="00C218E8" w:rsidRDefault="00477702" w:rsidP="003B48DD">
            <w:pPr>
              <w:jc w:val="both"/>
            </w:pPr>
            <w:r w:rsidRPr="00C218E8">
              <w:t>Все категории педагогов</w:t>
            </w:r>
          </w:p>
        </w:tc>
        <w:tc>
          <w:tcPr>
            <w:tcW w:w="1514" w:type="dxa"/>
          </w:tcPr>
          <w:p w:rsidR="00477702" w:rsidRPr="00C218E8" w:rsidRDefault="00477702" w:rsidP="003B48DD">
            <w:pPr>
              <w:ind w:left="-108" w:right="-108"/>
              <w:jc w:val="center"/>
            </w:pPr>
            <w:r w:rsidRPr="00C218E8">
              <w:t>Ноябрь 2021</w:t>
            </w:r>
            <w:r>
              <w:t xml:space="preserve"> г.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C218E8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9493" w:type="dxa"/>
            <w:gridSpan w:val="5"/>
          </w:tcPr>
          <w:p w:rsidR="00477702" w:rsidRPr="00347FE3" w:rsidRDefault="00477702" w:rsidP="003B48DD">
            <w:pPr>
              <w:jc w:val="center"/>
              <w:rPr>
                <w:b/>
              </w:rPr>
            </w:pPr>
            <w:r>
              <w:rPr>
                <w:b/>
              </w:rPr>
              <w:t>ОРГАНИЗАЦИЯ УЧАСТИЯ В ОЦЕНКЕ</w:t>
            </w:r>
            <w:r w:rsidRPr="00347FE3">
              <w:rPr>
                <w:b/>
              </w:rPr>
              <w:t xml:space="preserve"> ФУНКЦИОНАЛЬНОЙ ГРАМОТНОСТИ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347FE3" w:rsidRDefault="00477702" w:rsidP="003B48DD">
            <w:pPr>
              <w:jc w:val="both"/>
            </w:pPr>
            <w:r>
              <w:t>35</w:t>
            </w:r>
          </w:p>
        </w:tc>
        <w:tc>
          <w:tcPr>
            <w:tcW w:w="3330" w:type="dxa"/>
          </w:tcPr>
          <w:p w:rsidR="00477702" w:rsidRPr="00347FE3" w:rsidRDefault="00477702" w:rsidP="003B48DD">
            <w:r w:rsidRPr="00347FE3">
              <w:t xml:space="preserve">Участие в международном исследовании </w:t>
            </w:r>
            <w:r w:rsidRPr="00347FE3">
              <w:rPr>
                <w:lang w:val="en-US"/>
              </w:rPr>
              <w:t>PISA</w:t>
            </w:r>
            <w:r w:rsidRPr="00347FE3">
              <w:t>, национальных исследованиях качества образования</w:t>
            </w:r>
          </w:p>
        </w:tc>
        <w:tc>
          <w:tcPr>
            <w:tcW w:w="2408" w:type="dxa"/>
          </w:tcPr>
          <w:p w:rsidR="00477702" w:rsidRPr="00347FE3" w:rsidRDefault="00477702" w:rsidP="003B48DD">
            <w:pPr>
              <w:jc w:val="both"/>
            </w:pPr>
            <w:r w:rsidRPr="00347FE3">
              <w:t>Все категории</w:t>
            </w:r>
          </w:p>
        </w:tc>
        <w:tc>
          <w:tcPr>
            <w:tcW w:w="1514" w:type="dxa"/>
          </w:tcPr>
          <w:p w:rsidR="00477702" w:rsidRDefault="00477702" w:rsidP="003B48DD">
            <w:pPr>
              <w:jc w:val="center"/>
            </w:pPr>
            <w:r w:rsidRPr="00347FE3">
              <w:t>2021/2022 учебный год</w:t>
            </w:r>
          </w:p>
          <w:p w:rsidR="00477702" w:rsidRPr="00347FE3" w:rsidRDefault="00477702" w:rsidP="003B48DD">
            <w:pPr>
              <w:jc w:val="center"/>
            </w:pPr>
            <w:r>
              <w:t>по отдельному плану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347FE3" w:rsidRDefault="00477702" w:rsidP="003B48DD">
            <w:pPr>
              <w:jc w:val="both"/>
            </w:pPr>
            <w:r>
              <w:t>руководители ОО</w:t>
            </w:r>
          </w:p>
        </w:tc>
      </w:tr>
      <w:tr w:rsidR="00477702" w:rsidRPr="00C218E8" w:rsidTr="00207A15">
        <w:tc>
          <w:tcPr>
            <w:tcW w:w="540" w:type="dxa"/>
          </w:tcPr>
          <w:p w:rsidR="00477702" w:rsidRPr="00347FE3" w:rsidRDefault="00477702" w:rsidP="003B48DD">
            <w:pPr>
              <w:jc w:val="both"/>
            </w:pPr>
            <w:r>
              <w:t>36</w:t>
            </w:r>
          </w:p>
        </w:tc>
        <w:tc>
          <w:tcPr>
            <w:tcW w:w="3330" w:type="dxa"/>
          </w:tcPr>
          <w:p w:rsidR="00477702" w:rsidRPr="00347FE3" w:rsidRDefault="00477702" w:rsidP="003B48DD">
            <w:r w:rsidRPr="00347FE3">
              <w:t xml:space="preserve">Участие в мониторинге функциональной грамотности в 5-х– 9-х классах, </w:t>
            </w:r>
            <w:proofErr w:type="gramStart"/>
            <w:r w:rsidRPr="00347FE3">
              <w:t>проводимом  ФГБНУ</w:t>
            </w:r>
            <w:proofErr w:type="gramEnd"/>
            <w:r w:rsidRPr="00347FE3">
              <w:t xml:space="preserve"> «Институт стратегии развития</w:t>
            </w:r>
          </w:p>
          <w:p w:rsidR="00477702" w:rsidRPr="00347FE3" w:rsidRDefault="00477702" w:rsidP="003B48DD">
            <w:r w:rsidRPr="00347FE3">
              <w:t>образования Российской академии образования»</w:t>
            </w:r>
          </w:p>
        </w:tc>
        <w:tc>
          <w:tcPr>
            <w:tcW w:w="2408" w:type="dxa"/>
          </w:tcPr>
          <w:p w:rsidR="00477702" w:rsidRPr="00347FE3" w:rsidRDefault="00477702" w:rsidP="003B48DD">
            <w:pPr>
              <w:jc w:val="both"/>
            </w:pPr>
            <w:r w:rsidRPr="00347FE3">
              <w:t>Все категории</w:t>
            </w:r>
          </w:p>
        </w:tc>
        <w:tc>
          <w:tcPr>
            <w:tcW w:w="1514" w:type="dxa"/>
          </w:tcPr>
          <w:p w:rsidR="00477702" w:rsidRPr="00347FE3" w:rsidRDefault="00477702" w:rsidP="003B48DD">
            <w:pPr>
              <w:jc w:val="center"/>
            </w:pPr>
            <w:r w:rsidRPr="00347FE3">
              <w:t>2021/2022 учебный год</w:t>
            </w:r>
            <w:r>
              <w:t xml:space="preserve"> по отдельному плану</w:t>
            </w:r>
          </w:p>
        </w:tc>
        <w:tc>
          <w:tcPr>
            <w:tcW w:w="1701" w:type="dxa"/>
          </w:tcPr>
          <w:p w:rsidR="00477702" w:rsidRDefault="00477702" w:rsidP="003B48DD">
            <w:pPr>
              <w:jc w:val="both"/>
            </w:pPr>
            <w:r>
              <w:t>Петрова Н.В.,</w:t>
            </w:r>
          </w:p>
          <w:p w:rsidR="00477702" w:rsidRPr="00347FE3" w:rsidRDefault="00477702" w:rsidP="003B48DD">
            <w:pPr>
              <w:jc w:val="both"/>
            </w:pPr>
            <w:r>
              <w:t>руководители ОО</w:t>
            </w:r>
          </w:p>
        </w:tc>
      </w:tr>
    </w:tbl>
    <w:p w:rsidR="00477702" w:rsidRDefault="00477702" w:rsidP="00477702">
      <w:pPr>
        <w:jc w:val="both"/>
      </w:pPr>
    </w:p>
    <w:p w:rsidR="00477702" w:rsidRPr="00FB2C30" w:rsidRDefault="00477702" w:rsidP="00477702">
      <w:pPr>
        <w:jc w:val="center"/>
        <w:rPr>
          <w:b/>
          <w:sz w:val="28"/>
          <w:szCs w:val="28"/>
        </w:rPr>
      </w:pPr>
    </w:p>
    <w:p w:rsidR="00477702" w:rsidRDefault="00477702" w:rsidP="00477702">
      <w:pPr>
        <w:jc w:val="both"/>
      </w:pPr>
    </w:p>
    <w:p w:rsidR="00477702" w:rsidRDefault="00477702" w:rsidP="00221D57">
      <w:pPr>
        <w:jc w:val="both"/>
        <w:rPr>
          <w:sz w:val="28"/>
          <w:szCs w:val="28"/>
        </w:rPr>
      </w:pPr>
    </w:p>
    <w:p w:rsidR="00477702" w:rsidRPr="00221D57" w:rsidRDefault="00477702" w:rsidP="00221D57">
      <w:pPr>
        <w:jc w:val="both"/>
        <w:rPr>
          <w:sz w:val="28"/>
          <w:szCs w:val="28"/>
        </w:rPr>
      </w:pPr>
    </w:p>
    <w:p w:rsidR="00221D57" w:rsidRPr="00221D57" w:rsidRDefault="00221D57" w:rsidP="00221D57">
      <w:pPr>
        <w:jc w:val="both"/>
        <w:rPr>
          <w:sz w:val="28"/>
          <w:szCs w:val="28"/>
        </w:rPr>
      </w:pPr>
      <w:r w:rsidRPr="00221D57">
        <w:rPr>
          <w:sz w:val="28"/>
          <w:szCs w:val="28"/>
        </w:rPr>
        <w:t xml:space="preserve"> </w:t>
      </w:r>
    </w:p>
    <w:sectPr w:rsidR="00221D57" w:rsidRPr="00221D57" w:rsidSect="00221D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57"/>
    <w:rsid w:val="00207A15"/>
    <w:rsid w:val="00221D57"/>
    <w:rsid w:val="002A3ABE"/>
    <w:rsid w:val="003A5F64"/>
    <w:rsid w:val="00477702"/>
    <w:rsid w:val="0096003F"/>
    <w:rsid w:val="00F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913D"/>
  <w15:chartTrackingRefBased/>
  <w15:docId w15:val="{5AD3BF7A-7DD1-40F8-B7F8-2DA8149E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2</cp:revision>
  <cp:lastPrinted>2021-10-01T12:46:00Z</cp:lastPrinted>
  <dcterms:created xsi:type="dcterms:W3CDTF">2021-10-01T11:30:00Z</dcterms:created>
  <dcterms:modified xsi:type="dcterms:W3CDTF">2021-10-01T12:51:00Z</dcterms:modified>
</cp:coreProperties>
</file>